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39" w:rsidRDefault="00734339" w:rsidP="001101A4">
      <w:pPr>
        <w:spacing w:line="360" w:lineRule="auto"/>
      </w:pPr>
      <w:bookmarkStart w:id="0" w:name="_GoBack"/>
      <w:bookmarkEnd w:id="0"/>
    </w:p>
    <w:p w:rsidR="00FE5D4F" w:rsidRDefault="00FE5D4F" w:rsidP="001101A4">
      <w:pPr>
        <w:spacing w:line="360" w:lineRule="auto"/>
      </w:pPr>
    </w:p>
    <w:p w:rsidR="001101A4" w:rsidRPr="00A7186E" w:rsidRDefault="00734339" w:rsidP="001101A4">
      <w:pPr>
        <w:spacing w:line="360" w:lineRule="auto"/>
        <w:rPr>
          <w:rFonts w:ascii="Arial" w:hAnsi="Arial"/>
          <w:b/>
          <w:sz w:val="32"/>
        </w:rPr>
      </w:pPr>
      <w:r w:rsidRPr="001101A4">
        <w:rPr>
          <w:rFonts w:ascii="Arial" w:hAnsi="Arial"/>
          <w:b/>
          <w:sz w:val="32"/>
        </w:rPr>
        <w:t>Factors influencing the development of Forest School</w:t>
      </w:r>
      <w:r w:rsidR="001101A4" w:rsidRPr="001101A4">
        <w:rPr>
          <w:rFonts w:ascii="Arial" w:hAnsi="Arial"/>
          <w:b/>
          <w:sz w:val="32"/>
        </w:rPr>
        <w:t xml:space="preserve"> </w:t>
      </w:r>
    </w:p>
    <w:p w:rsidR="001101A4" w:rsidRPr="001101A4" w:rsidRDefault="001101A4" w:rsidP="001101A4">
      <w:pPr>
        <w:spacing w:line="360" w:lineRule="auto"/>
        <w:rPr>
          <w:rFonts w:ascii="Arial" w:hAnsi="Arial"/>
          <w:sz w:val="32"/>
        </w:rPr>
      </w:pPr>
      <w:r w:rsidRPr="001101A4">
        <w:rPr>
          <w:rFonts w:ascii="Arial" w:hAnsi="Arial"/>
          <w:sz w:val="32"/>
        </w:rPr>
        <w:t>A view of the history of Forest School in the UK from the early 1990s to 2014 is provided by the articles linked to on our website.</w:t>
      </w:r>
      <w:r w:rsidR="00A7186E">
        <w:rPr>
          <w:rFonts w:ascii="Arial" w:hAnsi="Arial"/>
          <w:sz w:val="32"/>
        </w:rPr>
        <w:t xml:space="preserve"> </w:t>
      </w:r>
    </w:p>
    <w:p w:rsidR="00734339" w:rsidRPr="001101A4" w:rsidRDefault="00734339" w:rsidP="001101A4">
      <w:pPr>
        <w:spacing w:line="360" w:lineRule="auto"/>
        <w:rPr>
          <w:rFonts w:ascii="Arial" w:hAnsi="Arial"/>
          <w:sz w:val="32"/>
        </w:rPr>
      </w:pPr>
    </w:p>
    <w:p w:rsidR="00734339" w:rsidRPr="00A7186E" w:rsidRDefault="00A7186E" w:rsidP="001101A4">
      <w:pPr>
        <w:spacing w:line="360" w:lineRule="auto"/>
        <w:rPr>
          <w:rFonts w:ascii="Arial" w:hAnsi="Arial"/>
          <w:sz w:val="32"/>
        </w:rPr>
      </w:pPr>
      <w:r w:rsidRPr="00A7186E">
        <w:rPr>
          <w:rFonts w:ascii="Arial" w:hAnsi="Arial"/>
          <w:b/>
          <w:sz w:val="32"/>
        </w:rPr>
        <w:t>More r</w:t>
      </w:r>
      <w:r w:rsidR="00734339" w:rsidRPr="00A7186E">
        <w:rPr>
          <w:rFonts w:ascii="Arial" w:hAnsi="Arial"/>
          <w:b/>
          <w:sz w:val="32"/>
        </w:rPr>
        <w:t>ecent influences</w:t>
      </w:r>
      <w:r w:rsidR="001101A4" w:rsidRPr="001101A4">
        <w:rPr>
          <w:rFonts w:ascii="Arial" w:hAnsi="Arial"/>
          <w:sz w:val="32"/>
        </w:rPr>
        <w:t>, particularly within Scotland, include</w:t>
      </w:r>
      <w:r>
        <w:rPr>
          <w:rFonts w:ascii="Arial" w:hAnsi="Arial"/>
          <w:sz w:val="32"/>
        </w:rPr>
        <w:t>:</w:t>
      </w:r>
    </w:p>
    <w:p w:rsidR="00734339" w:rsidRPr="00A7186E" w:rsidRDefault="00734339" w:rsidP="001101A4">
      <w:pPr>
        <w:spacing w:line="360" w:lineRule="auto"/>
        <w:rPr>
          <w:rFonts w:ascii="Arial" w:hAnsi="Arial"/>
        </w:rPr>
      </w:pPr>
      <w:r w:rsidRPr="00A7186E">
        <w:rPr>
          <w:rFonts w:ascii="Arial" w:eastAsiaTheme="minorHAnsi" w:hAnsi="Arial" w:cs="Arial"/>
          <w:szCs w:val="30"/>
          <w:lang w:val="en-US" w:eastAsia="en-US"/>
        </w:rPr>
        <w:t xml:space="preserve">Vision 2030+ Learning for Sustainability </w:t>
      </w:r>
      <w:hyperlink r:id="rId7" w:history="1">
        <w:r w:rsidRPr="00A7186E">
          <w:rPr>
            <w:rFonts w:ascii="Arial" w:eastAsiaTheme="minorHAnsi" w:hAnsi="Arial" w:cs="Arial"/>
            <w:color w:val="0000FF"/>
            <w:szCs w:val="30"/>
            <w:u w:val="single" w:color="0000FF"/>
            <w:lang w:val="en-US" w:eastAsia="en-US"/>
          </w:rPr>
          <w:t>https://education.gov.scot/improvement/Documents/res1-vision-2030.pdf</w:t>
        </w:r>
      </w:hyperlink>
      <w:r w:rsidRPr="00A7186E">
        <w:rPr>
          <w:rFonts w:ascii="Arial" w:eastAsiaTheme="minorHAnsi" w:hAnsi="Arial" w:cs="Arial"/>
          <w:szCs w:val="30"/>
          <w:lang w:val="en-US" w:eastAsia="en-US"/>
        </w:rPr>
        <w:t xml:space="preserve">  </w:t>
      </w:r>
    </w:p>
    <w:p w:rsidR="0002047A" w:rsidRPr="00A7186E" w:rsidRDefault="00734339" w:rsidP="001101A4">
      <w:pPr>
        <w:spacing w:line="360" w:lineRule="auto"/>
        <w:rPr>
          <w:rFonts w:ascii="Arial" w:hAnsi="Arial"/>
        </w:rPr>
      </w:pPr>
      <w:r w:rsidRPr="00A7186E">
        <w:rPr>
          <w:rFonts w:ascii="Arial" w:hAnsi="Arial"/>
        </w:rPr>
        <w:t xml:space="preserve">Forest and Outdoor Learning Awards (SCQF) – </w:t>
      </w:r>
      <w:proofErr w:type="spellStart"/>
      <w:r w:rsidRPr="00A7186E">
        <w:rPr>
          <w:rFonts w:ascii="Arial" w:hAnsi="Arial"/>
        </w:rPr>
        <w:t>Newbattle</w:t>
      </w:r>
      <w:proofErr w:type="spellEnd"/>
      <w:r w:rsidRPr="00A7186E">
        <w:rPr>
          <w:rFonts w:ascii="Arial" w:hAnsi="Arial"/>
        </w:rPr>
        <w:t xml:space="preserve"> Abbey College &amp; </w:t>
      </w:r>
      <w:proofErr w:type="spellStart"/>
      <w:r w:rsidRPr="00A7186E">
        <w:rPr>
          <w:rFonts w:ascii="Arial" w:hAnsi="Arial"/>
        </w:rPr>
        <w:t>Aline</w:t>
      </w:r>
      <w:proofErr w:type="spellEnd"/>
      <w:r w:rsidRPr="00A7186E">
        <w:rPr>
          <w:rFonts w:ascii="Arial" w:hAnsi="Arial"/>
        </w:rPr>
        <w:t xml:space="preserve"> Hill</w:t>
      </w:r>
      <w:r w:rsidR="00A7186E">
        <w:rPr>
          <w:rFonts w:ascii="Arial" w:hAnsi="Arial"/>
        </w:rPr>
        <w:t>, recently recognised by the Forest School Association GB as and endorsed Forest School qualification (</w:t>
      </w:r>
      <w:r w:rsidR="00A7186E" w:rsidRPr="00A7186E">
        <w:rPr>
          <w:rFonts w:ascii="Arial" w:hAnsi="Arial"/>
        </w:rPr>
        <w:t>https://www.forestschoolassociation.org/fsa-recognition-of-the-first-forest-school-qualifications-added-to-the-scottish-credit-and-qualification-framework/</w:t>
      </w:r>
      <w:r w:rsidR="00A7186E">
        <w:rPr>
          <w:rFonts w:ascii="Arial" w:hAnsi="Arial"/>
        </w:rPr>
        <w:t>).</w:t>
      </w:r>
    </w:p>
    <w:p w:rsidR="00734339" w:rsidRPr="00A7186E" w:rsidRDefault="00734339" w:rsidP="001101A4">
      <w:pPr>
        <w:spacing w:line="360" w:lineRule="auto"/>
        <w:rPr>
          <w:rFonts w:ascii="Arial" w:hAnsi="Arial"/>
        </w:rPr>
      </w:pPr>
      <w:r w:rsidRPr="00A7186E">
        <w:rPr>
          <w:rFonts w:ascii="Arial" w:hAnsi="Arial"/>
        </w:rPr>
        <w:t>Curriculum for Excellence</w:t>
      </w:r>
    </w:p>
    <w:p w:rsidR="0002047A" w:rsidRPr="00A7186E" w:rsidRDefault="00734339" w:rsidP="001101A4">
      <w:pPr>
        <w:spacing w:line="360" w:lineRule="auto"/>
        <w:rPr>
          <w:rFonts w:ascii="Arial" w:hAnsi="Arial"/>
        </w:rPr>
      </w:pPr>
      <w:r w:rsidRPr="00A7186E">
        <w:rPr>
          <w:rFonts w:ascii="Arial" w:hAnsi="Arial"/>
        </w:rPr>
        <w:t>Outdoor Learning Framework Scotland</w:t>
      </w:r>
    </w:p>
    <w:p w:rsidR="00734339" w:rsidRPr="00A7186E" w:rsidRDefault="0002047A" w:rsidP="001101A4">
      <w:pPr>
        <w:spacing w:line="360" w:lineRule="auto"/>
        <w:rPr>
          <w:rFonts w:ascii="Arial" w:hAnsi="Arial"/>
        </w:rPr>
      </w:pPr>
      <w:r w:rsidRPr="00A7186E">
        <w:rPr>
          <w:rFonts w:ascii="Arial" w:hAnsi="Arial"/>
        </w:rPr>
        <w:t>Pupil Equity Fund</w:t>
      </w:r>
    </w:p>
    <w:p w:rsidR="0002047A" w:rsidRPr="00A7186E" w:rsidRDefault="0002047A" w:rsidP="001101A4">
      <w:pPr>
        <w:spacing w:line="360" w:lineRule="auto"/>
        <w:rPr>
          <w:rFonts w:ascii="Arial" w:hAnsi="Arial"/>
        </w:rPr>
      </w:pPr>
      <w:r w:rsidRPr="00A7186E">
        <w:rPr>
          <w:rFonts w:ascii="Arial" w:hAnsi="Arial"/>
        </w:rPr>
        <w:t>Expansion of Early Years Funding 1140+ by 2020</w:t>
      </w:r>
    </w:p>
    <w:p w:rsidR="00734339" w:rsidRPr="00A7186E" w:rsidRDefault="00734339" w:rsidP="001101A4">
      <w:pPr>
        <w:spacing w:line="360" w:lineRule="auto"/>
        <w:rPr>
          <w:rFonts w:ascii="Arial" w:hAnsi="Arial"/>
        </w:rPr>
      </w:pPr>
      <w:r w:rsidRPr="00A7186E">
        <w:rPr>
          <w:rFonts w:ascii="Arial" w:hAnsi="Arial"/>
        </w:rPr>
        <w:t>Early Years Play-based Curriculum</w:t>
      </w:r>
    </w:p>
    <w:p w:rsidR="00734339" w:rsidRPr="00A7186E" w:rsidRDefault="00734339" w:rsidP="001101A4">
      <w:pPr>
        <w:spacing w:line="360" w:lineRule="auto"/>
        <w:rPr>
          <w:rFonts w:ascii="Arial" w:hAnsi="Arial"/>
        </w:rPr>
      </w:pPr>
      <w:r w:rsidRPr="00A7186E">
        <w:rPr>
          <w:rFonts w:ascii="Arial" w:hAnsi="Arial"/>
        </w:rPr>
        <w:t xml:space="preserve">Care Inspectorate and </w:t>
      </w:r>
      <w:proofErr w:type="spellStart"/>
      <w:r w:rsidRPr="00A7186E">
        <w:rPr>
          <w:rFonts w:ascii="Arial" w:hAnsi="Arial"/>
        </w:rPr>
        <w:t>HMIe</w:t>
      </w:r>
      <w:proofErr w:type="spellEnd"/>
      <w:r w:rsidRPr="00A7186E">
        <w:rPr>
          <w:rFonts w:ascii="Arial" w:hAnsi="Arial"/>
        </w:rPr>
        <w:t xml:space="preserve"> – legitimising and pressurising</w:t>
      </w:r>
    </w:p>
    <w:p w:rsidR="0002047A" w:rsidRPr="00A7186E" w:rsidRDefault="0002047A" w:rsidP="001101A4">
      <w:pPr>
        <w:spacing w:line="360" w:lineRule="auto"/>
        <w:rPr>
          <w:rFonts w:ascii="Arial" w:hAnsi="Arial"/>
        </w:rPr>
      </w:pPr>
      <w:r w:rsidRPr="00A7186E">
        <w:rPr>
          <w:rFonts w:ascii="Arial" w:hAnsi="Arial"/>
        </w:rPr>
        <w:t>My World Outdoors (Care Inspectorate, 2016)</w:t>
      </w:r>
    </w:p>
    <w:p w:rsidR="0002047A" w:rsidRPr="00A7186E" w:rsidRDefault="0002047A" w:rsidP="001101A4">
      <w:pPr>
        <w:spacing w:line="360" w:lineRule="auto"/>
        <w:rPr>
          <w:rFonts w:ascii="Arial" w:hAnsi="Arial"/>
        </w:rPr>
      </w:pPr>
      <w:r w:rsidRPr="00A7186E">
        <w:rPr>
          <w:rFonts w:ascii="Arial" w:hAnsi="Arial"/>
        </w:rPr>
        <w:t>Out to Play (Inspiring Scotland, 2019)</w:t>
      </w:r>
    </w:p>
    <w:p w:rsidR="00734339" w:rsidRPr="00A7186E" w:rsidRDefault="00734339" w:rsidP="001101A4">
      <w:pPr>
        <w:spacing w:line="360" w:lineRule="auto"/>
        <w:rPr>
          <w:rFonts w:ascii="Arial" w:hAnsi="Arial"/>
        </w:rPr>
      </w:pPr>
      <w:r w:rsidRPr="00A7186E">
        <w:rPr>
          <w:rFonts w:ascii="Arial" w:hAnsi="Arial"/>
        </w:rPr>
        <w:t>Building the Ambition</w:t>
      </w:r>
    </w:p>
    <w:p w:rsidR="0002047A" w:rsidRPr="00A7186E" w:rsidRDefault="0002047A" w:rsidP="001101A4">
      <w:pPr>
        <w:spacing w:line="360" w:lineRule="auto"/>
        <w:rPr>
          <w:rFonts w:ascii="Arial" w:hAnsi="Arial"/>
        </w:rPr>
      </w:pPr>
      <w:r w:rsidRPr="00A7186E">
        <w:rPr>
          <w:rFonts w:ascii="Arial" w:hAnsi="Arial"/>
        </w:rPr>
        <w:t>Media and culture</w:t>
      </w:r>
    </w:p>
    <w:p w:rsidR="0002047A" w:rsidRPr="00A7186E" w:rsidRDefault="0002047A" w:rsidP="001101A4">
      <w:pPr>
        <w:spacing w:line="360" w:lineRule="auto"/>
        <w:rPr>
          <w:rFonts w:ascii="Arial" w:hAnsi="Arial"/>
        </w:rPr>
      </w:pPr>
      <w:r w:rsidRPr="00A7186E">
        <w:rPr>
          <w:rFonts w:ascii="Arial" w:hAnsi="Arial"/>
        </w:rPr>
        <w:t xml:space="preserve">Tim Gill – No Fear, Growing up in a risk </w:t>
      </w:r>
      <w:proofErr w:type="gramStart"/>
      <w:r w:rsidRPr="00A7186E">
        <w:rPr>
          <w:rFonts w:ascii="Arial" w:hAnsi="Arial"/>
        </w:rPr>
        <w:t>averse</w:t>
      </w:r>
      <w:proofErr w:type="gramEnd"/>
      <w:r w:rsidRPr="00A7186E">
        <w:rPr>
          <w:rFonts w:ascii="Arial" w:hAnsi="Arial"/>
        </w:rPr>
        <w:t xml:space="preserve"> society</w:t>
      </w:r>
    </w:p>
    <w:p w:rsidR="0002047A" w:rsidRPr="00A7186E" w:rsidRDefault="0002047A" w:rsidP="001101A4">
      <w:pPr>
        <w:spacing w:line="360" w:lineRule="auto"/>
        <w:rPr>
          <w:rFonts w:ascii="Arial" w:hAnsi="Arial"/>
        </w:rPr>
      </w:pPr>
      <w:r w:rsidRPr="00A7186E">
        <w:rPr>
          <w:rFonts w:ascii="Arial" w:hAnsi="Arial"/>
        </w:rPr>
        <w:t xml:space="preserve">Project </w:t>
      </w:r>
      <w:proofErr w:type="spellStart"/>
      <w:r w:rsidRPr="00A7186E">
        <w:rPr>
          <w:rFonts w:ascii="Arial" w:hAnsi="Arial"/>
        </w:rPr>
        <w:t>Wildthing</w:t>
      </w:r>
      <w:proofErr w:type="spellEnd"/>
    </w:p>
    <w:p w:rsidR="0002047A" w:rsidRPr="00A7186E" w:rsidRDefault="0002047A" w:rsidP="001101A4">
      <w:pPr>
        <w:spacing w:line="360" w:lineRule="auto"/>
        <w:rPr>
          <w:rFonts w:ascii="Arial" w:hAnsi="Arial"/>
        </w:rPr>
      </w:pPr>
      <w:r w:rsidRPr="00A7186E">
        <w:rPr>
          <w:rFonts w:ascii="Arial" w:hAnsi="Arial"/>
        </w:rPr>
        <w:t>Blue Planet</w:t>
      </w:r>
    </w:p>
    <w:p w:rsidR="0002047A" w:rsidRPr="00A7186E" w:rsidRDefault="0002047A" w:rsidP="001101A4">
      <w:pPr>
        <w:spacing w:line="360" w:lineRule="auto"/>
        <w:rPr>
          <w:rFonts w:ascii="Arial" w:hAnsi="Arial"/>
        </w:rPr>
      </w:pPr>
      <w:r w:rsidRPr="00A7186E">
        <w:rPr>
          <w:rFonts w:ascii="Arial" w:hAnsi="Arial"/>
        </w:rPr>
        <w:t>Extinction Rebellion</w:t>
      </w:r>
    </w:p>
    <w:p w:rsidR="00A7186E" w:rsidRDefault="0002047A" w:rsidP="001101A4">
      <w:pPr>
        <w:spacing w:line="360" w:lineRule="auto"/>
        <w:rPr>
          <w:rFonts w:ascii="Arial" w:hAnsi="Arial"/>
        </w:rPr>
      </w:pPr>
      <w:r w:rsidRPr="00A7186E">
        <w:rPr>
          <w:rFonts w:ascii="Arial" w:hAnsi="Arial"/>
        </w:rPr>
        <w:t xml:space="preserve">Last Child in the Woods (Richard </w:t>
      </w:r>
      <w:proofErr w:type="spellStart"/>
      <w:r w:rsidRPr="00A7186E">
        <w:rPr>
          <w:rFonts w:ascii="Arial" w:hAnsi="Arial"/>
        </w:rPr>
        <w:t>Louv</w:t>
      </w:r>
      <w:proofErr w:type="spellEnd"/>
      <w:r w:rsidRPr="00A7186E">
        <w:rPr>
          <w:rFonts w:ascii="Arial" w:hAnsi="Arial"/>
        </w:rPr>
        <w:t>)</w:t>
      </w:r>
    </w:p>
    <w:p w:rsidR="00A7186E" w:rsidRDefault="00A7186E" w:rsidP="001101A4">
      <w:pPr>
        <w:spacing w:line="360" w:lineRule="auto"/>
        <w:rPr>
          <w:rFonts w:ascii="Arial" w:hAnsi="Arial"/>
        </w:rPr>
      </w:pPr>
    </w:p>
    <w:p w:rsidR="004A4DB3" w:rsidRPr="00A7186E" w:rsidRDefault="00A7186E" w:rsidP="001101A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Regional influences can be found by visiting the networking and support sections of the student support portals. </w:t>
      </w:r>
    </w:p>
    <w:sectPr w:rsidR="004A4DB3" w:rsidRPr="00A7186E" w:rsidSect="003A1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34" w:bottom="1440" w:left="1134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A4" w:rsidRDefault="001101A4">
      <w:r>
        <w:separator/>
      </w:r>
    </w:p>
  </w:endnote>
  <w:endnote w:type="continuationSeparator" w:id="0">
    <w:p w:rsidR="001101A4" w:rsidRDefault="0011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A4" w:rsidRDefault="001101A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A4" w:rsidRPr="00B95D86" w:rsidRDefault="001101A4" w:rsidP="00D971D3">
    <w:pPr>
      <w:pStyle w:val="Footer"/>
      <w:jc w:val="center"/>
      <w:rPr>
        <w:rFonts w:ascii="Arial" w:hAnsi="Arial" w:cs="Arial"/>
        <w:sz w:val="16"/>
        <w:szCs w:val="16"/>
      </w:rPr>
    </w:pPr>
    <w:r w:rsidRPr="00B95D86">
      <w:rPr>
        <w:rFonts w:ascii="Arial" w:hAnsi="Arial" w:cs="Arial"/>
        <w:sz w:val="16"/>
        <w:szCs w:val="16"/>
      </w:rPr>
      <w:t>Forest School Training Collaborative Ltd is a company registered in Scotland.</w:t>
    </w:r>
  </w:p>
  <w:p w:rsidR="001101A4" w:rsidRPr="00B95D86" w:rsidRDefault="001101A4" w:rsidP="00D971D3">
    <w:pPr>
      <w:pStyle w:val="Footer"/>
      <w:jc w:val="center"/>
      <w:rPr>
        <w:rFonts w:ascii="Arial" w:hAnsi="Arial" w:cs="Arial"/>
        <w:sz w:val="16"/>
        <w:szCs w:val="16"/>
      </w:rPr>
    </w:pPr>
    <w:r w:rsidRPr="00B95D86">
      <w:rPr>
        <w:rFonts w:ascii="Arial" w:hAnsi="Arial" w:cs="Arial"/>
        <w:sz w:val="16"/>
        <w:szCs w:val="16"/>
      </w:rPr>
      <w:t>Company number SC627264.</w:t>
    </w:r>
  </w:p>
  <w:p w:rsidR="001101A4" w:rsidRPr="00B95D86" w:rsidRDefault="001101A4" w:rsidP="00B95D86">
    <w:pPr>
      <w:pStyle w:val="Footer"/>
      <w:jc w:val="center"/>
      <w:rPr>
        <w:rFonts w:ascii="Arial" w:hAnsi="Arial" w:cs="Arial"/>
        <w:sz w:val="16"/>
        <w:szCs w:val="16"/>
      </w:rPr>
    </w:pPr>
    <w:r w:rsidRPr="00B95D86">
      <w:rPr>
        <w:rFonts w:ascii="Arial" w:hAnsi="Arial" w:cs="Helvetica"/>
        <w:sz w:val="16"/>
        <w:lang w:val="en-US"/>
      </w:rPr>
      <w:t>Summit House, 4 - 5 Mitchell Street, Edinburgh</w:t>
    </w:r>
    <w:r>
      <w:rPr>
        <w:rFonts w:ascii="Arial" w:hAnsi="Arial" w:cs="Helvetica"/>
        <w:sz w:val="16"/>
        <w:lang w:val="en-US"/>
      </w:rPr>
      <w:t xml:space="preserve">, </w:t>
    </w:r>
    <w:r w:rsidRPr="00937E39">
      <w:rPr>
        <w:rFonts w:ascii="Arial" w:hAnsi="Arial" w:cs="Helvetica"/>
        <w:sz w:val="16"/>
        <w:lang w:val="en-US"/>
      </w:rPr>
      <w:t>EH6 7BD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A4" w:rsidRDefault="001101A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A4" w:rsidRDefault="001101A4">
      <w:r>
        <w:separator/>
      </w:r>
    </w:p>
  </w:footnote>
  <w:footnote w:type="continuationSeparator" w:id="0">
    <w:p w:rsidR="001101A4" w:rsidRDefault="001101A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A4" w:rsidRDefault="001101A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A4" w:rsidRDefault="001101A4" w:rsidP="003A1C82">
    <w:pPr>
      <w:tabs>
        <w:tab w:val="left" w:pos="1760"/>
        <w:tab w:val="left" w:pos="2038"/>
      </w:tabs>
      <w:jc w:val="both"/>
      <w:rPr>
        <w:rFonts w:ascii="Arial" w:hAnsi="Arial" w:cs="Arial"/>
        <w:b/>
        <w:sz w:val="40"/>
      </w:rPr>
    </w:pPr>
    <w:r>
      <w:rPr>
        <w:rFonts w:ascii="Arial" w:hAnsi="Arial" w:cs="Arial"/>
        <w:b/>
        <w:noProof/>
        <w:sz w:val="4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-221615</wp:posOffset>
          </wp:positionV>
          <wp:extent cx="1264285" cy="594995"/>
          <wp:effectExtent l="25400" t="0" r="5715" b="0"/>
          <wp:wrapTight wrapText="bothSides">
            <wp:wrapPolygon edited="0">
              <wp:start x="-434" y="0"/>
              <wp:lineTo x="-434" y="21208"/>
              <wp:lineTo x="21698" y="21208"/>
              <wp:lineTo x="21698" y="0"/>
              <wp:lineTo x="-434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40"/>
      </w:rPr>
      <w:t>Forest School Training Collaborative</w:t>
    </w:r>
    <w:r>
      <w:rPr>
        <w:rFonts w:ascii="Arial" w:hAnsi="Arial" w:cs="Arial"/>
        <w:b/>
        <w:noProof/>
        <w:sz w:val="40"/>
      </w:rPr>
      <w:tab/>
    </w:r>
  </w:p>
  <w:p w:rsidR="001101A4" w:rsidRPr="003A1C82" w:rsidRDefault="001101A4" w:rsidP="003A1C82">
    <w:pPr>
      <w:jc w:val="both"/>
      <w:rPr>
        <w:rFonts w:ascii="Arial" w:hAnsi="Arial" w:cs="Arial"/>
        <w:b/>
        <w:sz w:val="40"/>
      </w:rPr>
    </w:pPr>
    <w:r>
      <w:rPr>
        <w:rFonts w:ascii="Arial" w:hAnsi="Arial" w:cs="Arial"/>
        <w:b/>
      </w:rPr>
      <w:t xml:space="preserve">SCQF </w:t>
    </w:r>
    <w:r w:rsidRPr="009C1EAD">
      <w:rPr>
        <w:rFonts w:ascii="Arial" w:hAnsi="Arial" w:cs="Arial"/>
        <w:b/>
      </w:rPr>
      <w:t>accredited training</w:t>
    </w:r>
    <w:r>
      <w:rPr>
        <w:rFonts w:ascii="Arial" w:hAnsi="Arial" w:cs="Arial"/>
        <w:b/>
      </w:rPr>
      <w:t xml:space="preserve"> </w:t>
    </w:r>
    <w:r w:rsidRPr="009C1EAD">
      <w:rPr>
        <w:rFonts w:ascii="Arial" w:hAnsi="Arial" w:cs="Arial"/>
        <w:b/>
      </w:rPr>
      <w:t xml:space="preserve"> </w:t>
    </w:r>
    <w:r>
      <w:rPr>
        <w:rFonts w:ascii="Arial" w:hAnsi="Arial" w:cs="Arial"/>
        <w:b/>
        <w:color w:val="808080"/>
      </w:rPr>
      <w:t xml:space="preserve"> 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A4" w:rsidRDefault="001101A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5DA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A1C82"/>
    <w:rsid w:val="0002047A"/>
    <w:rsid w:val="001101A4"/>
    <w:rsid w:val="001A78D0"/>
    <w:rsid w:val="001F5085"/>
    <w:rsid w:val="003A1C82"/>
    <w:rsid w:val="003A7811"/>
    <w:rsid w:val="003D1219"/>
    <w:rsid w:val="004A4DB3"/>
    <w:rsid w:val="00531A61"/>
    <w:rsid w:val="005557C4"/>
    <w:rsid w:val="00734339"/>
    <w:rsid w:val="00937E39"/>
    <w:rsid w:val="009E0D40"/>
    <w:rsid w:val="00A32F7D"/>
    <w:rsid w:val="00A7186E"/>
    <w:rsid w:val="00B95D86"/>
    <w:rsid w:val="00BD3F82"/>
    <w:rsid w:val="00D971D3"/>
    <w:rsid w:val="00F375DA"/>
    <w:rsid w:val="00FE5D4F"/>
    <w:rsid w:val="00FF3FF6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82"/>
    <w:pPr>
      <w:widowControl w:val="0"/>
      <w:suppressAutoHyphens/>
      <w:spacing w:after="0"/>
    </w:pPr>
    <w:rPr>
      <w:rFonts w:ascii="Times New Roman" w:eastAsia="Times New Roman" w:hAnsi="Times New Roman" w:cs="Cambria"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5E77"/>
    <w:pPr>
      <w:keepNext/>
      <w:keepLines/>
      <w:widowControl/>
      <w:suppressAutoHyphens w:val="0"/>
      <w:spacing w:before="480" w:line="276" w:lineRule="auto"/>
      <w:outlineLvl w:val="0"/>
    </w:pPr>
    <w:rPr>
      <w:rFonts w:ascii="Arial" w:eastAsiaTheme="majorEastAsia" w:hAnsi="Arial" w:cstheme="majorBidi"/>
      <w:b/>
      <w:bCs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4A5E77"/>
    <w:pPr>
      <w:keepNext/>
      <w:widowControl/>
      <w:suppressAutoHyphens w:val="0"/>
      <w:spacing w:before="360" w:after="120"/>
      <w:outlineLvl w:val="1"/>
    </w:pPr>
    <w:rPr>
      <w:rFonts w:ascii="Arial" w:hAnsi="Arial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9030B"/>
    <w:pPr>
      <w:numPr>
        <w:ilvl w:val="1"/>
      </w:numPr>
    </w:pPr>
    <w:rPr>
      <w:rFonts w:asciiTheme="majorHAnsi" w:eastAsiaTheme="majorEastAsia" w:hAnsiTheme="majorHAnsi" w:cstheme="majorBidi"/>
      <w:iCs/>
      <w:color w:val="4F6228" w:themeColor="accent3" w:themeShade="80"/>
      <w:sz w:val="4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9030B"/>
    <w:rPr>
      <w:rFonts w:asciiTheme="majorHAnsi" w:eastAsiaTheme="majorEastAsia" w:hAnsiTheme="majorHAnsi" w:cstheme="majorBidi"/>
      <w:iCs/>
      <w:color w:val="4F6228" w:themeColor="accent3" w:themeShade="80"/>
      <w:sz w:val="44"/>
      <w:lang w:val="en-US"/>
    </w:rPr>
  </w:style>
  <w:style w:type="paragraph" w:customStyle="1" w:styleId="subsub">
    <w:name w:val="subsub"/>
    <w:basedOn w:val="Subtitle"/>
    <w:autoRedefine/>
    <w:qFormat/>
    <w:rsid w:val="0069030B"/>
    <w:rPr>
      <w:b/>
      <w:color w:val="76923C" w:themeColor="accent3" w:themeShade="BF"/>
      <w:sz w:val="24"/>
      <w:lang w:val="en-GB"/>
    </w:rPr>
  </w:style>
  <w:style w:type="paragraph" w:styleId="BodyText">
    <w:name w:val="Body Text"/>
    <w:aliases w:val="h"/>
    <w:basedOn w:val="Normal"/>
    <w:link w:val="BodyTextChar"/>
    <w:autoRedefine/>
    <w:uiPriority w:val="99"/>
    <w:unhideWhenUsed/>
    <w:rsid w:val="00BB3189"/>
    <w:pPr>
      <w:widowControl/>
      <w:suppressAutoHyphens w:val="0"/>
      <w:spacing w:after="180" w:line="360" w:lineRule="auto"/>
    </w:pPr>
    <w:rPr>
      <w:rFonts w:ascii="Helvetica Neue" w:eastAsiaTheme="minorHAnsi" w:hAnsi="Helvetica Neue" w:cstheme="minorBidi"/>
      <w:color w:val="76923C" w:themeColor="accent3" w:themeShade="BF"/>
      <w:lang w:val="en-US" w:eastAsia="en-US"/>
    </w:rPr>
  </w:style>
  <w:style w:type="character" w:customStyle="1" w:styleId="BodyTextChar">
    <w:name w:val="Body Text Char"/>
    <w:aliases w:val="h Char"/>
    <w:basedOn w:val="DefaultParagraphFont"/>
    <w:link w:val="BodyText"/>
    <w:uiPriority w:val="99"/>
    <w:rsid w:val="00BB3189"/>
    <w:rPr>
      <w:rFonts w:ascii="Helvetica Neue" w:hAnsi="Helvetica Neue"/>
      <w:color w:val="76923C" w:themeColor="accent3" w:themeShade="BF"/>
      <w:lang w:val="en-US"/>
    </w:rPr>
  </w:style>
  <w:style w:type="character" w:customStyle="1" w:styleId="Heading2Char">
    <w:name w:val="Heading 2 Char"/>
    <w:basedOn w:val="DefaultParagraphFont"/>
    <w:link w:val="Heading2"/>
    <w:rsid w:val="004A5E77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A5E77"/>
    <w:rPr>
      <w:rFonts w:ascii="Arial" w:eastAsiaTheme="majorEastAsia" w:hAnsi="Arial" w:cstheme="majorBid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rsid w:val="003A1C82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3A1C82"/>
  </w:style>
  <w:style w:type="paragraph" w:styleId="Footer">
    <w:name w:val="footer"/>
    <w:basedOn w:val="Normal"/>
    <w:link w:val="FooterChar"/>
    <w:rsid w:val="003A1C82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rsid w:val="003A1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ducation.gov.scot/improvement/Documents/res1-vision-2030.pdf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cp:lastModifiedBy>Aline Hill</cp:lastModifiedBy>
  <cp:revision>2</cp:revision>
  <dcterms:created xsi:type="dcterms:W3CDTF">2019-11-04T21:15:00Z</dcterms:created>
  <dcterms:modified xsi:type="dcterms:W3CDTF">2019-11-04T21:15:00Z</dcterms:modified>
</cp:coreProperties>
</file>